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4A2154" w14:paraId="75040AAD" wp14:textId="74E126F2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4F4A2154" w:rsidR="155E3962">
        <w:rPr>
          <w:b w:val="1"/>
          <w:bCs w:val="1"/>
          <w:sz w:val="28"/>
          <w:szCs w:val="28"/>
        </w:rPr>
        <w:t>Regulamin przyznawania stypendium za wyniki w nauce</w:t>
      </w:r>
    </w:p>
    <w:p xmlns:wp14="http://schemas.microsoft.com/office/word/2010/wordml" w:rsidP="4F4A2154" w14:paraId="746819B4" wp14:textId="117988FE">
      <w:pPr>
        <w:pStyle w:val="Normal"/>
        <w:jc w:val="center"/>
        <w:rPr>
          <w:b w:val="1"/>
          <w:bCs w:val="1"/>
          <w:sz w:val="28"/>
          <w:szCs w:val="28"/>
        </w:rPr>
      </w:pPr>
      <w:r w:rsidRPr="4F4A2154" w:rsidR="155E3962">
        <w:rPr>
          <w:b w:val="1"/>
          <w:bCs w:val="1"/>
          <w:sz w:val="28"/>
          <w:szCs w:val="28"/>
        </w:rPr>
        <w:t>w Szkole Podstawowej nr 2 im. Ludwika Kobieli w Chybiu</w:t>
      </w:r>
    </w:p>
    <w:p xmlns:wp14="http://schemas.microsoft.com/office/word/2010/wordml" w:rsidP="4F4A2154" w14:paraId="07DD43EF" wp14:textId="44B45342">
      <w:pPr>
        <w:pStyle w:val="Normal"/>
        <w:jc w:val="both"/>
      </w:pPr>
      <w:r w:rsidR="155E3962">
        <w:rPr/>
        <w:t xml:space="preserve"> </w:t>
      </w:r>
    </w:p>
    <w:p xmlns:wp14="http://schemas.microsoft.com/office/word/2010/wordml" w:rsidP="4F4A2154" w14:paraId="568291E1" wp14:textId="428295E2">
      <w:pPr>
        <w:pStyle w:val="Normal"/>
        <w:jc w:val="both"/>
      </w:pPr>
      <w:r w:rsidR="155E3962">
        <w:rPr/>
        <w:t xml:space="preserve">Podstawa prawna: Art. 90 g ust. 8 pkt 1-11 ustawy z dnia 16 grudnia 2004 r. o zmianie ustawy </w:t>
      </w:r>
      <w:r w:rsidR="33AD30D6">
        <w:rPr/>
        <w:t xml:space="preserve">           </w:t>
      </w:r>
      <w:r w:rsidR="155E3962">
        <w:rPr/>
        <w:t>o systemie oświaty oraz o podatku dochodowym od osób fizycznych (Dz. U. z 2004 r. Nr 256, poz. 2572 i Nr 273, poz. 2703)</w:t>
      </w:r>
    </w:p>
    <w:p xmlns:wp14="http://schemas.microsoft.com/office/word/2010/wordml" w:rsidP="4F4A2154" w14:paraId="0664A0BC" wp14:textId="26218550">
      <w:pPr>
        <w:pStyle w:val="Normal"/>
        <w:jc w:val="both"/>
      </w:pPr>
      <w:r w:rsidR="155E3962">
        <w:rPr/>
        <w:t xml:space="preserve"> </w:t>
      </w:r>
    </w:p>
    <w:p xmlns:wp14="http://schemas.microsoft.com/office/word/2010/wordml" w:rsidP="4F4A2154" w14:paraId="303FB29D" wp14:textId="155B64ED">
      <w:pPr>
        <w:pStyle w:val="Normal"/>
        <w:jc w:val="both"/>
      </w:pPr>
      <w:r w:rsidR="155E3962">
        <w:rPr/>
        <w:t>ROZDZIAŁ I</w:t>
      </w:r>
    </w:p>
    <w:p xmlns:wp14="http://schemas.microsoft.com/office/word/2010/wordml" w:rsidP="4F4A2154" w14:paraId="02EFEA67" wp14:textId="70B13487">
      <w:pPr>
        <w:pStyle w:val="Normal"/>
        <w:jc w:val="both"/>
      </w:pPr>
      <w:r w:rsidR="155E3962">
        <w:rPr/>
        <w:t>Postanowienia ogólne</w:t>
      </w:r>
    </w:p>
    <w:p xmlns:wp14="http://schemas.microsoft.com/office/word/2010/wordml" w:rsidP="4F4A2154" w14:paraId="213A75C0" wp14:textId="60F0670A">
      <w:pPr>
        <w:pStyle w:val="Normal"/>
        <w:jc w:val="both"/>
      </w:pPr>
      <w:r w:rsidR="155E3962">
        <w:rPr/>
        <w:t>1. Regulamin określa:</w:t>
      </w:r>
    </w:p>
    <w:p xmlns:wp14="http://schemas.microsoft.com/office/word/2010/wordml" w:rsidP="4F4A2154" w14:paraId="088B9282" wp14:textId="160B130D">
      <w:pPr>
        <w:pStyle w:val="Normal"/>
        <w:jc w:val="both"/>
      </w:pPr>
      <w:r w:rsidR="155E3962">
        <w:rPr/>
        <w:t>a) sposób ustalania wysokości stypendium o charakterze motywacyjnym</w:t>
      </w:r>
    </w:p>
    <w:p xmlns:wp14="http://schemas.microsoft.com/office/word/2010/wordml" w:rsidP="4F4A2154" w14:paraId="4E0E118A" wp14:textId="31141F90">
      <w:pPr>
        <w:pStyle w:val="Normal"/>
        <w:jc w:val="both"/>
      </w:pPr>
      <w:r w:rsidR="155E3962">
        <w:rPr/>
        <w:t>b) formy stypendium motywacyjnego</w:t>
      </w:r>
    </w:p>
    <w:p xmlns:wp14="http://schemas.microsoft.com/office/word/2010/wordml" w:rsidP="4F4A2154" w14:paraId="434BDF2E" wp14:textId="6BCA8499">
      <w:pPr>
        <w:pStyle w:val="Normal"/>
        <w:jc w:val="both"/>
      </w:pPr>
      <w:r w:rsidR="155E3962">
        <w:rPr/>
        <w:t>a) tryb i sposób przyznawania stypendium za wyniki w nauce lub osiągnięcia sportowe, artystyczne</w:t>
      </w:r>
    </w:p>
    <w:p xmlns:wp14="http://schemas.microsoft.com/office/word/2010/wordml" w:rsidP="4F4A2154" w14:paraId="37958BB3" wp14:textId="6D12B56F">
      <w:pPr>
        <w:pStyle w:val="Normal"/>
        <w:jc w:val="both"/>
      </w:pPr>
      <w:r w:rsidR="155E3962">
        <w:rPr/>
        <w:t>d) tryb wypłacania stypendium.</w:t>
      </w:r>
    </w:p>
    <w:p xmlns:wp14="http://schemas.microsoft.com/office/word/2010/wordml" w:rsidP="4F4A2154" w14:paraId="4A0F3961" wp14:textId="0BA95AF6">
      <w:pPr>
        <w:pStyle w:val="Normal"/>
        <w:jc w:val="both"/>
      </w:pPr>
      <w:r w:rsidR="155E3962">
        <w:rPr/>
        <w:t xml:space="preserve">2. Szkoła Podstawowa nr 2 im. Ludwika Kobieli w Chybiu może udzielać świadczenia pomocy materialnej o charakterze motywacyjnym, którym jest stypendium za wyniki w nauce lub wysokie osiągnięcia sportowe bądź artystyczne. </w:t>
      </w:r>
    </w:p>
    <w:p xmlns:wp14="http://schemas.microsoft.com/office/word/2010/wordml" w:rsidP="4F4A2154" w14:paraId="4C663F62" wp14:textId="1752831C">
      <w:pPr>
        <w:pStyle w:val="Normal"/>
        <w:jc w:val="both"/>
      </w:pPr>
      <w:r w:rsidR="155E3962">
        <w:rPr/>
        <w:t>3. Stypendium to jest wyróżnieniem indywidualnym dla uczniów, którzy mogą poszczycić się znaczącymi osiągnięciami i mają na celu mobilizowanie ich do rozwijania uzdolnień i zainteresowań w nauce.</w:t>
      </w:r>
    </w:p>
    <w:p xmlns:wp14="http://schemas.microsoft.com/office/word/2010/wordml" w:rsidP="4F4A2154" w14:paraId="3B14F96B" wp14:textId="553D9C6B">
      <w:pPr>
        <w:pStyle w:val="Normal"/>
        <w:jc w:val="both"/>
      </w:pPr>
      <w:r w:rsidR="155E3962">
        <w:rPr/>
        <w:t>4. Stypendium za wyniki w nauce przyznaje komisja stypendialna, w skład której wchodzi dyrektor szkoły, po zasięgnięciu opinii rady pedagogicznej, w ramach środków finansowych przyznanych przez organ prowadzący na ten cel w budżecie szkoły w danym roku kalendarzowym.</w:t>
      </w:r>
    </w:p>
    <w:p xmlns:wp14="http://schemas.microsoft.com/office/word/2010/wordml" w:rsidP="4F4A2154" w14:paraId="37EC0FEF" wp14:textId="771D2591">
      <w:pPr>
        <w:pStyle w:val="Normal"/>
        <w:jc w:val="both"/>
      </w:pPr>
      <w:r w:rsidR="155E3962">
        <w:rPr/>
        <w:t>5. Komisja stypendialna dokonuje podziału środków finansowych raz w roku, po zakończeniu klasyfikac</w:t>
      </w:r>
      <w:r w:rsidR="5D695124">
        <w:rPr/>
        <w:t>ji</w:t>
      </w:r>
      <w:r w:rsidR="155E3962">
        <w:rPr/>
        <w:t xml:space="preserve"> rocznej.</w:t>
      </w:r>
    </w:p>
    <w:p xmlns:wp14="http://schemas.microsoft.com/office/word/2010/wordml" w:rsidP="4F4A2154" w14:paraId="7CCC6100" wp14:textId="6BFE03B9">
      <w:pPr>
        <w:pStyle w:val="Normal"/>
        <w:jc w:val="both"/>
      </w:pPr>
      <w:r w:rsidR="155E3962">
        <w:rPr/>
        <w:t xml:space="preserve">6. Stypendium za wyniki w nauce nie udziela się uczniom klas I – III szkoły podstawowej oraz uczniom klasy IV szkoły podstawowej do ukończenia pierwszego semestru nauki. </w:t>
      </w:r>
    </w:p>
    <w:p xmlns:wp14="http://schemas.microsoft.com/office/word/2010/wordml" w:rsidP="4F4A2154" w14:paraId="688AA5AC" wp14:textId="2B7BB445">
      <w:pPr>
        <w:pStyle w:val="Normal"/>
        <w:jc w:val="both"/>
      </w:pPr>
      <w:r w:rsidR="155E3962">
        <w:rPr/>
        <w:t xml:space="preserve"> </w:t>
      </w:r>
    </w:p>
    <w:p xmlns:wp14="http://schemas.microsoft.com/office/word/2010/wordml" w:rsidP="4F4A2154" w14:paraId="184DD8CA" wp14:textId="6B655B57">
      <w:pPr>
        <w:pStyle w:val="Normal"/>
        <w:jc w:val="both"/>
      </w:pPr>
      <w:r w:rsidR="155E3962">
        <w:rPr/>
        <w:t>ROZDZIAŁ II</w:t>
      </w:r>
    </w:p>
    <w:p xmlns:wp14="http://schemas.microsoft.com/office/word/2010/wordml" w:rsidP="4F4A2154" w14:paraId="22331D89" wp14:textId="4526F70A">
      <w:pPr>
        <w:pStyle w:val="Normal"/>
        <w:jc w:val="both"/>
      </w:pPr>
      <w:r w:rsidR="155E3962">
        <w:rPr/>
        <w:t xml:space="preserve"> </w:t>
      </w:r>
    </w:p>
    <w:p xmlns:wp14="http://schemas.microsoft.com/office/word/2010/wordml" w:rsidP="4F4A2154" w14:paraId="5E656F10" wp14:textId="3BFC4A2C">
      <w:pPr>
        <w:pStyle w:val="Normal"/>
        <w:jc w:val="both"/>
      </w:pPr>
      <w:r w:rsidR="155E3962">
        <w:rPr/>
        <w:t>Sposób ustalania wysokości i forma stypendium szkolnego</w:t>
      </w:r>
    </w:p>
    <w:p xmlns:wp14="http://schemas.microsoft.com/office/word/2010/wordml" w:rsidP="4F4A2154" w14:paraId="19560321" wp14:textId="7F3659EC">
      <w:pPr>
        <w:pStyle w:val="Normal"/>
        <w:jc w:val="both"/>
      </w:pPr>
      <w:r w:rsidR="155E3962">
        <w:rPr/>
        <w:t xml:space="preserve">1. Wysokość stypendium ustala dyrektor szkoły, po zasięgnięciu opinii komisji stypendialnej i </w:t>
      </w:r>
      <w:r w:rsidR="6EBDC637">
        <w:rPr/>
        <w:t>R</w:t>
      </w:r>
      <w:r w:rsidR="155E3962">
        <w:rPr/>
        <w:t xml:space="preserve">ady </w:t>
      </w:r>
      <w:r w:rsidR="328F8577">
        <w:rPr/>
        <w:t>P</w:t>
      </w:r>
      <w:r w:rsidR="155E3962">
        <w:rPr/>
        <w:t>edagogicznej oraz w porozumieniu z organem prowadzącym.</w:t>
      </w:r>
    </w:p>
    <w:p xmlns:wp14="http://schemas.microsoft.com/office/word/2010/wordml" w:rsidP="4F4A2154" w14:paraId="2E5EF9C6" wp14:textId="6F478387">
      <w:pPr>
        <w:pStyle w:val="Normal"/>
        <w:jc w:val="both"/>
      </w:pPr>
      <w:r w:rsidR="155E3962">
        <w:rPr/>
        <w:t xml:space="preserve">2. Wysokość stypendium szkolnego w danym roku szkolnym uzależnia </w:t>
      </w:r>
      <w:r w:rsidR="155E3962">
        <w:rPr/>
        <w:t xml:space="preserve">się  </w:t>
      </w:r>
      <w:r w:rsidR="1ED32A95">
        <w:rPr/>
        <w:t xml:space="preserve"> </w:t>
      </w:r>
      <w:r w:rsidR="155E3962">
        <w:rPr/>
        <w:t>od</w:t>
      </w:r>
      <w:r w:rsidR="155E3962">
        <w:rPr/>
        <w:t xml:space="preserve"> wysokości przyznanych w budżecie środków finansowych.</w:t>
      </w:r>
    </w:p>
    <w:p xmlns:wp14="http://schemas.microsoft.com/office/word/2010/wordml" w:rsidP="4F4A2154" w14:paraId="35A0EAAF" wp14:textId="055AC1F7">
      <w:pPr>
        <w:pStyle w:val="Normal"/>
        <w:jc w:val="both"/>
      </w:pPr>
      <w:r w:rsidR="155E3962">
        <w:rPr/>
        <w:t>3. Stypendium za wyniki w nauce może być przyznane uczniowi, który uzyskał wysoką średnią ocen w okresie (semestrze) poprzedzającym okres (semestr), w którym przyznaje się to stypendium.</w:t>
      </w:r>
    </w:p>
    <w:p xmlns:wp14="http://schemas.microsoft.com/office/word/2010/wordml" w:rsidP="4F4A2154" w14:paraId="0EB5F0BB" wp14:textId="2B71D085">
      <w:pPr>
        <w:pStyle w:val="Normal"/>
        <w:jc w:val="both"/>
      </w:pPr>
      <w:r w:rsidR="155E3962">
        <w:rPr/>
        <w:t>4. Średnią ocen ustala szkolna komisja stypendialna, po zasięgnięciu opinii rady pedagogicznej</w:t>
      </w:r>
      <w:r w:rsidR="59C020BB">
        <w:rPr/>
        <w:t xml:space="preserve">              </w:t>
      </w:r>
      <w:r w:rsidR="155E3962">
        <w:rPr/>
        <w:t xml:space="preserve"> i Samorządu Uczniowskiego.</w:t>
      </w:r>
    </w:p>
    <w:p xmlns:wp14="http://schemas.microsoft.com/office/word/2010/wordml" w:rsidP="4F4A2154" w14:paraId="0CB0CA63" wp14:textId="535FD287">
      <w:pPr>
        <w:pStyle w:val="Normal"/>
        <w:jc w:val="both"/>
      </w:pPr>
      <w:r w:rsidR="155E3962">
        <w:rPr/>
        <w:t xml:space="preserve">5. Ustala się odrębną średnią dla uczniów klas 4-6 - 5,3 i wyższą oraz dla uczniów klas 7-8 - 5,2 </w:t>
      </w:r>
      <w:r w:rsidR="2BDC405E">
        <w:rPr/>
        <w:t xml:space="preserve">                </w:t>
      </w:r>
      <w:r w:rsidR="155E3962">
        <w:rPr/>
        <w:t>i wyższą.</w:t>
      </w:r>
    </w:p>
    <w:p xmlns:wp14="http://schemas.microsoft.com/office/word/2010/wordml" w:rsidP="4F4A2154" w14:paraId="7D76C41C" wp14:textId="4804C8DE">
      <w:pPr>
        <w:pStyle w:val="Normal"/>
        <w:jc w:val="both"/>
      </w:pPr>
      <w:r w:rsidR="155E3962">
        <w:rPr/>
        <w:t>6. Szkoła Podstawowa nr 2 im. Ludwika Kobieli w Chybiu przyjmuje następujące kryteria przyznawania stypendium uczniowi, który:</w:t>
      </w:r>
    </w:p>
    <w:p xmlns:wp14="http://schemas.microsoft.com/office/word/2010/wordml" w:rsidP="4F4A2154" w14:paraId="300DF4B9" wp14:textId="453F9134">
      <w:pPr>
        <w:pStyle w:val="Normal"/>
        <w:jc w:val="both"/>
      </w:pPr>
      <w:r w:rsidR="155E3962">
        <w:rPr/>
        <w:t>a) uzyskał średnią wymaganą z obowiązkowych przedmiotów nauczania,</w:t>
      </w:r>
    </w:p>
    <w:p xmlns:wp14="http://schemas.microsoft.com/office/word/2010/wordml" w:rsidP="4F4A2154" w14:paraId="52EE35E9" wp14:textId="2832BE4A">
      <w:pPr>
        <w:pStyle w:val="Normal"/>
        <w:jc w:val="both"/>
      </w:pPr>
      <w:r w:rsidR="155E3962">
        <w:rPr/>
        <w:t>b) nie otrzymał żadnej oceny dostatecznej,</w:t>
      </w:r>
    </w:p>
    <w:p xmlns:wp14="http://schemas.microsoft.com/office/word/2010/wordml" w:rsidP="4F4A2154" w14:paraId="3CA34A34" wp14:textId="2745F395">
      <w:pPr>
        <w:pStyle w:val="Normal"/>
        <w:jc w:val="both"/>
      </w:pPr>
      <w:r w:rsidR="155E3962">
        <w:rPr/>
        <w:t>c) otrzymał co najmniej bardzo dobrą ocenę zachowania,</w:t>
      </w:r>
    </w:p>
    <w:p xmlns:wp14="http://schemas.microsoft.com/office/word/2010/wordml" w:rsidP="4F4A2154" w14:paraId="52FEED1A" wp14:textId="3A00646B">
      <w:pPr>
        <w:pStyle w:val="Normal"/>
        <w:jc w:val="both"/>
      </w:pPr>
      <w:r w:rsidR="155E3962">
        <w:rPr/>
        <w:t>d) pierwszeństwo ma uczeń, który poza wyżej wymienionymi kryteriami:</w:t>
      </w:r>
    </w:p>
    <w:p xmlns:wp14="http://schemas.microsoft.com/office/word/2010/wordml" w:rsidP="4F4A2154" w14:paraId="23477ECF" wp14:textId="077F4535">
      <w:pPr>
        <w:pStyle w:val="Normal"/>
        <w:jc w:val="both"/>
      </w:pPr>
      <w:r w:rsidR="155E3962">
        <w:rPr/>
        <w:t>- jest laureatem bądź finalistą konkursów lub olimpiad na szczeblu ogólnopolskim, wojewódzkim, powiatowym,</w:t>
      </w:r>
    </w:p>
    <w:p xmlns:wp14="http://schemas.microsoft.com/office/word/2010/wordml" w:rsidP="4F4A2154" w14:paraId="02ED9F13" wp14:textId="35027D11">
      <w:pPr>
        <w:pStyle w:val="Normal"/>
        <w:jc w:val="both"/>
      </w:pPr>
      <w:r w:rsidR="155E3962">
        <w:rPr/>
        <w:t>- godnie reprezentował szkołę w środowisku biorąc udział w akademiach okolicznościowych i innych imprezach,</w:t>
      </w:r>
    </w:p>
    <w:p xmlns:wp14="http://schemas.microsoft.com/office/word/2010/wordml" w:rsidP="4F4A2154" w14:paraId="57C2674F" wp14:textId="480BD5F5">
      <w:pPr>
        <w:pStyle w:val="Normal"/>
        <w:jc w:val="both"/>
      </w:pPr>
      <w:r w:rsidR="155E3962">
        <w:rPr/>
        <w:t>- prezentował swoje osiągnięcia na terenie szkoły i był zaangażowany w działalność pozalekcyjną.</w:t>
      </w:r>
    </w:p>
    <w:p xmlns:wp14="http://schemas.microsoft.com/office/word/2010/wordml" w:rsidP="4F4A2154" w14:paraId="18B794D7" wp14:textId="4935C668">
      <w:pPr>
        <w:pStyle w:val="Normal"/>
        <w:jc w:val="both"/>
      </w:pPr>
      <w:r w:rsidR="155E3962">
        <w:rPr/>
        <w:t>7. Stypendium za wyniki w nauce jest udzielane w formie świadczenia pieniężnego.</w:t>
      </w:r>
    </w:p>
    <w:p xmlns:wp14="http://schemas.microsoft.com/office/word/2010/wordml" w:rsidP="4F4A2154" w14:paraId="571DCC05" wp14:textId="77015FD0">
      <w:pPr>
        <w:pStyle w:val="Normal"/>
        <w:jc w:val="both"/>
      </w:pPr>
      <w:r w:rsidR="155E3962">
        <w:rPr/>
        <w:t xml:space="preserve">8. Jego wysokość nie może przekroczyć kwoty stanowiącej dwukrotność kwoty, o której mowa </w:t>
      </w:r>
      <w:r w:rsidR="51A488A0">
        <w:rPr/>
        <w:t xml:space="preserve">               </w:t>
      </w:r>
      <w:r w:rsidR="155E3962">
        <w:rPr/>
        <w:t xml:space="preserve">w Art.6 ust. 2 pkt 2 ustawy z dnia 28 listopada 2003 r. (Dz. U. z 2003 r. Nr 228, poz. 2255 z </w:t>
      </w:r>
      <w:proofErr w:type="spellStart"/>
      <w:r w:rsidR="155E3962">
        <w:rPr/>
        <w:t>późn</w:t>
      </w:r>
      <w:proofErr w:type="spellEnd"/>
      <w:r w:rsidR="155E3962">
        <w:rPr/>
        <w:t>. zm.) o świadczeniach rodzinnych.</w:t>
      </w:r>
    </w:p>
    <w:p xmlns:wp14="http://schemas.microsoft.com/office/word/2010/wordml" w:rsidP="4F4A2154" w14:paraId="3F97F8FA" wp14:textId="2E29679E">
      <w:pPr>
        <w:pStyle w:val="Normal"/>
        <w:jc w:val="both"/>
      </w:pPr>
      <w:r w:rsidR="155E3962">
        <w:rPr/>
        <w:t>9. Komisja może wnioskować o podniesienie wielkości kwoty stypendium dla ucznia, który uzyskał wymaganą średnią oraz jest laureatem, bądź finalistą konkursów lub olimpiad na szczeblu wojewódzkim, powiatowym.</w:t>
      </w:r>
    </w:p>
    <w:p xmlns:wp14="http://schemas.microsoft.com/office/word/2010/wordml" w:rsidP="4F4A2154" w14:paraId="062AB905" wp14:textId="1FCD0481">
      <w:pPr>
        <w:pStyle w:val="Normal"/>
        <w:jc w:val="both"/>
      </w:pPr>
      <w:r w:rsidR="155E3962">
        <w:rPr/>
        <w:t xml:space="preserve">10. Stypendium za wyniki w nauce lub za osiągnięcia sportowe, artystyczne może być przyznane </w:t>
      </w:r>
      <w:r w:rsidR="198A50C3">
        <w:rPr/>
        <w:t xml:space="preserve">            </w:t>
      </w:r>
      <w:r w:rsidR="155E3962">
        <w:rPr/>
        <w:t xml:space="preserve"> i wypłacone raz w roku w terminie do 15 lipca.</w:t>
      </w:r>
    </w:p>
    <w:p xmlns:wp14="http://schemas.microsoft.com/office/word/2010/wordml" w:rsidP="4F4A2154" w14:paraId="29AD380E" wp14:textId="55F7FFD6">
      <w:pPr>
        <w:pStyle w:val="Normal"/>
        <w:jc w:val="both"/>
      </w:pPr>
      <w:r w:rsidR="155E3962">
        <w:rPr/>
        <w:t>11. W przypadku, gdy liczba uczniów uprawnionych do otrzymania stypendium przewyższa liczbę stypendiów określonych planem finansowym stypendium otrzymują uczniowie, którzy uzyskali najwyższą średnią ocen.</w:t>
      </w:r>
    </w:p>
    <w:p xmlns:wp14="http://schemas.microsoft.com/office/word/2010/wordml" w:rsidP="4F4A2154" w14:paraId="1B2E2FFC" wp14:textId="58005C3A">
      <w:pPr>
        <w:pStyle w:val="Normal"/>
        <w:jc w:val="both"/>
      </w:pPr>
      <w:r w:rsidR="155E3962">
        <w:rPr/>
        <w:t>12. W przypadku, gdy liczba uczniów, którzy uzyskali jednakową najwyższą średnią ocen, przewyższa liczbę stypendiów określonych planem finansowym stypendium otrzymują uczniowie klas programowo najwyższych.</w:t>
      </w:r>
    </w:p>
    <w:p xmlns:wp14="http://schemas.microsoft.com/office/word/2010/wordml" w:rsidP="4F4A2154" w14:paraId="7DC39761" wp14:textId="5253C8BF">
      <w:pPr>
        <w:pStyle w:val="Normal"/>
        <w:jc w:val="both"/>
      </w:pPr>
      <w:r w:rsidR="155E3962">
        <w:rPr/>
        <w:t>13. Informacje o uczniach, którzy uzyskali stypendium za wyniki w nauce lub osiągnięcia sportowe podawane będą do publicznej wiadomości na tablicy informacyjnej szkoły. Wychowawca zobowiązany jest do uzyskania zgody rodziców lub prawnych opiekunów na ujawnienie w/w informacji.</w:t>
      </w:r>
    </w:p>
    <w:p xmlns:wp14="http://schemas.microsoft.com/office/word/2010/wordml" w:rsidP="4F4A2154" w14:paraId="163AA60B" wp14:textId="2BE4C244">
      <w:pPr>
        <w:pStyle w:val="Normal"/>
        <w:jc w:val="both"/>
      </w:pPr>
      <w:r w:rsidR="155E3962">
        <w:rPr/>
        <w:t>ROZDZIAŁ III</w:t>
      </w:r>
    </w:p>
    <w:p xmlns:wp14="http://schemas.microsoft.com/office/word/2010/wordml" w:rsidP="4F4A2154" w14:paraId="6E813128" wp14:textId="334ADA23">
      <w:pPr>
        <w:pStyle w:val="Normal"/>
        <w:jc w:val="both"/>
      </w:pPr>
      <w:r w:rsidR="155E3962">
        <w:rPr/>
        <w:t>Tryb i sposób przyznawania stypendium</w:t>
      </w:r>
    </w:p>
    <w:p xmlns:wp14="http://schemas.microsoft.com/office/word/2010/wordml" w:rsidP="4F4A2154" w14:paraId="2A80BD04" wp14:textId="5A8DF548">
      <w:pPr>
        <w:pStyle w:val="Normal"/>
        <w:jc w:val="both"/>
      </w:pPr>
      <w:r w:rsidR="155E3962">
        <w:rPr/>
        <w:t xml:space="preserve">1. Stypendia przyznawane są po uzyskaniu opinii Szkolnej Komisji Stypendialnej powoływanej przez Dyrektora w </w:t>
      </w:r>
      <w:r w:rsidR="6206449C">
        <w:rPr/>
        <w:t xml:space="preserve"> </w:t>
      </w:r>
      <w:r w:rsidR="155E3962">
        <w:rPr/>
        <w:t xml:space="preserve"> wybranym podczas posiedzenia Rady Pedagogicznej   w składzie:</w:t>
      </w:r>
    </w:p>
    <w:p xmlns:wp14="http://schemas.microsoft.com/office/word/2010/wordml" w:rsidP="4F4A2154" w14:paraId="01D99195" wp14:textId="03524B32">
      <w:pPr>
        <w:pStyle w:val="Normal"/>
        <w:jc w:val="both"/>
      </w:pPr>
      <w:r w:rsidR="155E3962">
        <w:rPr/>
        <w:t>• opiekun Samorządu Uczniowskiego,</w:t>
      </w:r>
    </w:p>
    <w:p xmlns:wp14="http://schemas.microsoft.com/office/word/2010/wordml" w:rsidP="4F4A2154" w14:paraId="22E37A21" wp14:textId="2700D11A">
      <w:pPr>
        <w:pStyle w:val="Normal"/>
        <w:jc w:val="both"/>
      </w:pPr>
      <w:r w:rsidR="155E3962">
        <w:rPr/>
        <w:t>• nauczyciele klas IV- VIII,</w:t>
      </w:r>
    </w:p>
    <w:p xmlns:wp14="http://schemas.microsoft.com/office/word/2010/wordml" w:rsidP="4F4A2154" w14:paraId="223E3394" wp14:textId="2D016313">
      <w:pPr>
        <w:pStyle w:val="Normal"/>
        <w:jc w:val="both"/>
      </w:pPr>
      <w:r w:rsidR="155E3962">
        <w:rPr/>
        <w:t>• pedagog szkolny.</w:t>
      </w:r>
    </w:p>
    <w:p xmlns:wp14="http://schemas.microsoft.com/office/word/2010/wordml" w:rsidP="4F4A2154" w14:paraId="6762441D" wp14:textId="47EE629C">
      <w:pPr>
        <w:pStyle w:val="Normal"/>
        <w:jc w:val="both"/>
      </w:pPr>
      <w:r w:rsidR="155E3962">
        <w:rPr/>
        <w:t>Spośród nich Dyrektor wyznacza jej przewodniczącego.</w:t>
      </w:r>
    </w:p>
    <w:p xmlns:wp14="http://schemas.microsoft.com/office/word/2010/wordml" w:rsidP="4F4A2154" w14:paraId="2441AFC0" wp14:textId="172E7DFC">
      <w:pPr>
        <w:pStyle w:val="Normal"/>
        <w:jc w:val="both"/>
      </w:pPr>
      <w:r w:rsidR="155E3962">
        <w:rPr/>
        <w:t>2. Do zadań Szkolnej Komisji Stypendialnej należy:</w:t>
      </w:r>
    </w:p>
    <w:p xmlns:wp14="http://schemas.microsoft.com/office/word/2010/wordml" w:rsidP="4F4A2154" w14:paraId="0C5AF557" wp14:textId="7BCE4556">
      <w:pPr>
        <w:pStyle w:val="Normal"/>
        <w:jc w:val="both"/>
      </w:pPr>
      <w:r w:rsidR="155E3962">
        <w:rPr/>
        <w:t>- opracowanie i modyfikowanie wzoru wniosku o przyznanie stypendium szkolnego,</w:t>
      </w:r>
    </w:p>
    <w:p xmlns:wp14="http://schemas.microsoft.com/office/word/2010/wordml" w:rsidP="4F4A2154" w14:paraId="6AFA6FAB" wp14:textId="289A5248">
      <w:pPr>
        <w:pStyle w:val="Normal"/>
        <w:jc w:val="both"/>
      </w:pPr>
      <w:r w:rsidR="155E3962">
        <w:rPr/>
        <w:t>- przyjmowanie wniosków wychowawców klas o przyznanie stypendium za wyniki   w nauce,</w:t>
      </w:r>
    </w:p>
    <w:p xmlns:wp14="http://schemas.microsoft.com/office/word/2010/wordml" w:rsidP="4F4A2154" w14:paraId="2C21BADC" wp14:textId="192926E8">
      <w:pPr>
        <w:pStyle w:val="Normal"/>
        <w:jc w:val="both"/>
      </w:pPr>
      <w:r w:rsidR="155E3962">
        <w:rPr/>
        <w:t>- sprawdzenie wniosków pod względem formalnym,</w:t>
      </w:r>
    </w:p>
    <w:p xmlns:wp14="http://schemas.microsoft.com/office/word/2010/wordml" w:rsidP="4F4A2154" w14:paraId="0BB1C35B" wp14:textId="218F4C5D">
      <w:pPr>
        <w:pStyle w:val="Normal"/>
        <w:jc w:val="both"/>
      </w:pPr>
      <w:r w:rsidR="155E3962">
        <w:rPr/>
        <w:t>- zaopiniowanie w/w wniosków i wstępne zakwalifikowanie uczniów do danej kategorii stypendium,</w:t>
      </w:r>
    </w:p>
    <w:p xmlns:wp14="http://schemas.microsoft.com/office/word/2010/wordml" w:rsidP="4F4A2154" w14:paraId="0D67D39F" wp14:textId="5B17FFF8">
      <w:pPr>
        <w:pStyle w:val="Normal"/>
        <w:jc w:val="both"/>
      </w:pPr>
      <w:r w:rsidR="155E3962">
        <w:rPr/>
        <w:t>- rozpatrywanie osiągnięć w nauce a przedstawionych we wniosku celem wyboru uczniów</w:t>
      </w:r>
      <w:r w:rsidR="162BD214">
        <w:rPr/>
        <w:t xml:space="preserve">                         </w:t>
      </w:r>
      <w:r w:rsidR="155E3962">
        <w:rPr/>
        <w:t xml:space="preserve"> o najwyższych osiągnięciach,</w:t>
      </w:r>
    </w:p>
    <w:p xmlns:wp14="http://schemas.microsoft.com/office/word/2010/wordml" w:rsidP="4F4A2154" w14:paraId="0ECCD8E3" wp14:textId="34F55CB4">
      <w:pPr>
        <w:pStyle w:val="Normal"/>
        <w:jc w:val="both"/>
      </w:pPr>
      <w:r w:rsidR="155E3962">
        <w:rPr/>
        <w:t>- przekazanie zaopiniowanych wniosków Dyrektorowi szkoły,</w:t>
      </w:r>
    </w:p>
    <w:p xmlns:wp14="http://schemas.microsoft.com/office/word/2010/wordml" w:rsidP="4F4A2154" w14:paraId="278D39F4" wp14:textId="1637BBDD">
      <w:pPr>
        <w:pStyle w:val="Normal"/>
        <w:jc w:val="both"/>
      </w:pPr>
      <w:r w:rsidR="155E3962">
        <w:rPr/>
        <w:t>- odbywanie posiedzeń w terminach uzgodnionych z dyrektorem, z których sporządza się protokół.</w:t>
      </w:r>
    </w:p>
    <w:p xmlns:wp14="http://schemas.microsoft.com/office/word/2010/wordml" w:rsidP="4F4A2154" w14:paraId="2587AF56" wp14:textId="66F47B68">
      <w:pPr>
        <w:pStyle w:val="Normal"/>
        <w:jc w:val="both"/>
      </w:pPr>
      <w:r w:rsidR="155E3962">
        <w:rPr/>
        <w:t>3. Wniosek o przyznanie stypendium za wyniki w nauce składa do Szkolnej Komisji Stypendialnej wychowawca klasy a za osiągnięcia sportowe wychowawca klasy   w porozumieniu z nauczycielem wychowania fizycznego w terminie 7 dni po zatwierdzeniu wyników klasyfikacji.</w:t>
      </w:r>
    </w:p>
    <w:p xmlns:wp14="http://schemas.microsoft.com/office/word/2010/wordml" w:rsidP="4F4A2154" w14:paraId="16C1DD3B" wp14:textId="06255ED8">
      <w:pPr>
        <w:pStyle w:val="Normal"/>
        <w:jc w:val="both"/>
      </w:pPr>
      <w:r w:rsidR="155E3962">
        <w:rPr/>
        <w:t xml:space="preserve">4. Komisja Stypendialna odmawia przyznania stypendium, jeśli: </w:t>
      </w:r>
    </w:p>
    <w:p xmlns:wp14="http://schemas.microsoft.com/office/word/2010/wordml" w:rsidP="4F4A2154" w14:paraId="0F7AA725" wp14:textId="5D3793E9">
      <w:pPr>
        <w:pStyle w:val="Normal"/>
        <w:jc w:val="both"/>
      </w:pPr>
      <w:r w:rsidR="155E3962">
        <w:rPr/>
        <w:t xml:space="preserve">a) wnioskodawca nie dopełni wymogów formalnych obowiązujących przy ubieganiu się   </w:t>
      </w:r>
      <w:r w:rsidR="4929CD6C">
        <w:rPr/>
        <w:t xml:space="preserve">                       </w:t>
      </w:r>
      <w:r w:rsidR="155E3962">
        <w:rPr/>
        <w:t>o stypendium dotyczących nieprzestrzegania terminów do złożenia wniosku,</w:t>
      </w:r>
    </w:p>
    <w:p xmlns:wp14="http://schemas.microsoft.com/office/word/2010/wordml" w:rsidP="4F4A2154" w14:paraId="5E47634C" wp14:textId="6F05EF4D">
      <w:pPr>
        <w:pStyle w:val="Normal"/>
        <w:jc w:val="both"/>
      </w:pPr>
      <w:r w:rsidR="155E3962">
        <w:rPr/>
        <w:t>b) zaistnieje brak merytorycznego uzasadnienia przyznania stypendium w określonej kategorii.</w:t>
      </w:r>
    </w:p>
    <w:p xmlns:wp14="http://schemas.microsoft.com/office/word/2010/wordml" w:rsidP="4F4A2154" w14:paraId="1EDE7E25" wp14:textId="77DD66AE">
      <w:pPr>
        <w:pStyle w:val="Normal"/>
        <w:jc w:val="both"/>
      </w:pPr>
      <w:r w:rsidR="155E3962">
        <w:rPr/>
        <w:t>5. Decyzje Dyrektora szkoły w sprawach stypendiów są ostateczne.</w:t>
      </w:r>
    </w:p>
    <w:p xmlns:wp14="http://schemas.microsoft.com/office/word/2010/wordml" w:rsidP="4F4A2154" w14:paraId="34BE010E" wp14:textId="1045A07A">
      <w:pPr>
        <w:pStyle w:val="Normal"/>
        <w:jc w:val="both"/>
      </w:pPr>
      <w:r w:rsidR="155E3962">
        <w:rPr/>
        <w:t xml:space="preserve">6. Stypendium szkolne w formie przewidzianej w regulaminie jest realizowane przez wypłatę należności na wskazane przez rodzica konto  </w:t>
      </w:r>
      <w:r w:rsidR="6E672938">
        <w:rPr/>
        <w:t xml:space="preserve"> </w:t>
      </w:r>
      <w:r w:rsidR="155E3962">
        <w:rPr/>
        <w:t>w okresie do tego uprawniającym. Stypendium odbiera rodzic lub prawny opiekun ucznia.</w:t>
      </w:r>
    </w:p>
    <w:p xmlns:wp14="http://schemas.microsoft.com/office/word/2010/wordml" w:rsidP="4F4A2154" w14:paraId="3C96B896" wp14:textId="28F8A5FF">
      <w:pPr>
        <w:pStyle w:val="Normal"/>
        <w:jc w:val="both"/>
      </w:pPr>
      <w:r w:rsidR="155E3962">
        <w:rPr/>
        <w:t>7. Dyrektor szkoły gromadzi dokumentację związaną z przyznawaniem stypendiów o charakterze motywacyjnym.</w:t>
      </w:r>
    </w:p>
    <w:p xmlns:wp14="http://schemas.microsoft.com/office/word/2010/wordml" w:rsidP="4F4A2154" w14:paraId="38CDA01B" wp14:textId="6FDD0787">
      <w:pPr>
        <w:pStyle w:val="Normal"/>
        <w:jc w:val="both"/>
      </w:pPr>
      <w:r w:rsidR="155E3962">
        <w:rPr/>
        <w:t>ROZDZIAŁ IV</w:t>
      </w:r>
    </w:p>
    <w:p xmlns:wp14="http://schemas.microsoft.com/office/word/2010/wordml" w:rsidP="4F4A2154" w14:paraId="52CC49A1" wp14:textId="54ADBF28">
      <w:pPr>
        <w:pStyle w:val="Normal"/>
        <w:jc w:val="both"/>
      </w:pPr>
      <w:r w:rsidR="155E3962">
        <w:rPr/>
        <w:t>Postanowienia końcowe</w:t>
      </w:r>
    </w:p>
    <w:p xmlns:wp14="http://schemas.microsoft.com/office/word/2010/wordml" w:rsidP="4F4A2154" w14:paraId="6BF58AE7" wp14:textId="3C7BDA0E">
      <w:pPr>
        <w:pStyle w:val="Normal"/>
        <w:jc w:val="both"/>
      </w:pPr>
      <w:r w:rsidR="155E3962">
        <w:rPr/>
        <w:t>1. Regulamin wchodzi w życie z dniem 11.01.2020 r</w:t>
      </w:r>
    </w:p>
    <w:p xmlns:wp14="http://schemas.microsoft.com/office/word/2010/wordml" w:rsidP="4F4A2154" w14:paraId="5F42DCDD" wp14:textId="01925FD3">
      <w:pPr>
        <w:pStyle w:val="Normal"/>
        <w:jc w:val="both"/>
      </w:pPr>
      <w:r w:rsidR="155E3962">
        <w:rPr/>
        <w:t>2. Zmiany w niniejszym regulaminie stają się prawomocne po zatwierdzeniu przez Radę Pedagogiczną.</w:t>
      </w:r>
    </w:p>
    <w:p xmlns:wp14="http://schemas.microsoft.com/office/word/2010/wordml" w:rsidP="4F4A2154" w14:paraId="0B75AD5B" wp14:textId="1C024B44">
      <w:pPr>
        <w:pStyle w:val="Normal"/>
        <w:jc w:val="both"/>
      </w:pPr>
      <w:r w:rsidR="155E3962">
        <w:rPr/>
        <w:t>3.Regulamin został zamieszczony do ogólnej wiadomości.</w:t>
      </w:r>
    </w:p>
    <w:p xmlns:wp14="http://schemas.microsoft.com/office/word/2010/wordml" w:rsidP="4F4A2154" w14:paraId="57375426" wp14:textId="3124DA5A">
      <w:pPr>
        <w:pStyle w:val="Normal"/>
        <w:jc w:val="both"/>
      </w:pPr>
      <w:r w:rsidR="155E3962">
        <w:rPr/>
        <w:t>Zatwierdzono po uzyskaniu pozytywnej opinii Rady Pedagogicznej w dn. 10.01.2020 Uchwałą Rady Pedagogicznej nr 3 2019/2020.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1DF603"/>
    <w:rsid w:val="011DF603"/>
    <w:rsid w:val="02088750"/>
    <w:rsid w:val="06DBF873"/>
    <w:rsid w:val="11769DAC"/>
    <w:rsid w:val="155E3962"/>
    <w:rsid w:val="162BD214"/>
    <w:rsid w:val="198A50C3"/>
    <w:rsid w:val="1ED32A95"/>
    <w:rsid w:val="20FD9FCC"/>
    <w:rsid w:val="2BDC405E"/>
    <w:rsid w:val="328F8577"/>
    <w:rsid w:val="33AD30D6"/>
    <w:rsid w:val="4929CD6C"/>
    <w:rsid w:val="4F4A2154"/>
    <w:rsid w:val="4F60EBD1"/>
    <w:rsid w:val="51A488A0"/>
    <w:rsid w:val="53488787"/>
    <w:rsid w:val="59C020BB"/>
    <w:rsid w:val="5D695124"/>
    <w:rsid w:val="6206449C"/>
    <w:rsid w:val="6E672938"/>
    <w:rsid w:val="6EBDC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F603"/>
  <w15:chartTrackingRefBased/>
  <w15:docId w15:val="{bdcc7caf-8d7c-4920-9808-206aec00bd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2021-03-05T12:38:58.9612905Z</dcterms:created>
  <dcterms:modified xsi:type="dcterms:W3CDTF">2021-03-05T12:43:34.6864722Z</dcterms:modified>
  <dc:creator>Katarzyna Stabrawa</dc:creator>
  <lastModifiedBy>Katarzyna Stabrawa</lastModifiedBy>
</coreProperties>
</file>